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30" w:lineRule="exact"/>
        <w:ind w:left="0" w:leftChars="0" w:right="0" w:rightChars="0"/>
        <w:jc w:val="both"/>
        <w:textAlignment w:val="auto"/>
        <w:rPr>
          <w:rFonts w:hint="default" w:ascii="Times New Roman" w:hAnsi="Times New Roman" w:cs="Times New Roman"/>
        </w:rPr>
      </w:pPr>
      <w:bookmarkStart w:id="0" w:name="OLE_LINK6"/>
    </w:p>
    <w:p>
      <w:pPr>
        <w:keepNext w:val="0"/>
        <w:keepLines w:val="0"/>
        <w:pageBreakBefore w:val="0"/>
        <w:widowControl w:val="0"/>
        <w:kinsoku/>
        <w:wordWrap/>
        <w:overflowPunct/>
        <w:topLinePunct w:val="0"/>
        <w:autoSpaceDE/>
        <w:autoSpaceDN/>
        <w:bidi w:val="0"/>
        <w:spacing w:line="560" w:lineRule="exact"/>
        <w:ind w:left="0" w:leftChars="0" w:right="0" w:rightChars="0"/>
        <w:jc w:val="both"/>
        <w:textAlignment w:val="auto"/>
        <w:rPr>
          <w:rFonts w:hint="default" w:ascii="Times New Roman" w:hAnsi="Times New Roman" w:cs="Times New Roman"/>
        </w:rPr>
      </w:pPr>
    </w:p>
    <w:bookmarkEnd w:id="0"/>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关于邀请参加</w:t>
      </w:r>
      <w:r>
        <w:rPr>
          <w:rFonts w:hint="default" w:ascii="Times New Roman" w:hAnsi="Times New Roman" w:eastAsia="方正小标宋简体" w:cs="Times New Roman"/>
          <w:b w:val="0"/>
          <w:bCs w:val="0"/>
          <w:sz w:val="44"/>
          <w:szCs w:val="44"/>
        </w:rPr>
        <w:t>2018年墨西哥国际</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劳保展览会</w:t>
      </w:r>
      <w:r>
        <w:rPr>
          <w:rFonts w:hint="default" w:ascii="Times New Roman" w:hAnsi="Times New Roman" w:eastAsia="方正小标宋简体" w:cs="Times New Roman"/>
          <w:b w:val="0"/>
          <w:bCs w:val="0"/>
          <w:sz w:val="44"/>
          <w:szCs w:val="44"/>
          <w:lang w:val="en-US" w:eastAsia="zh-CN"/>
        </w:rPr>
        <w:t>的函</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w:t>
      </w:r>
      <w:r>
        <w:rPr>
          <w:rFonts w:hint="default" w:ascii="Times New Roman" w:hAnsi="Times New Roman" w:eastAsia="仿宋_GB2312" w:cs="Times New Roman"/>
          <w:sz w:val="32"/>
          <w:szCs w:val="32"/>
          <w:lang w:eastAsia="zh-CN"/>
        </w:rPr>
        <w:t>、开发区贸促会，各专业委员会，各会员企业：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w:t>
      </w:r>
      <w:r>
        <w:rPr>
          <w:rFonts w:hint="default" w:ascii="Times New Roman" w:hAnsi="Times New Roman" w:eastAsia="仿宋_GB2312" w:cs="Times New Roman"/>
          <w:sz w:val="32"/>
          <w:szCs w:val="32"/>
          <w:lang w:val="en-US" w:eastAsia="zh-CN"/>
        </w:rPr>
        <w:t>全方位协助我市企业拓展国际市场，广建商贸脉络，提升生产力及竞争力，把握全球市场新机遇，根据省贸促会要求，</w:t>
      </w:r>
      <w:r>
        <w:rPr>
          <w:rFonts w:hint="default" w:ascii="Times New Roman" w:hAnsi="Times New Roman" w:eastAsia="仿宋_GB2312" w:cs="Times New Roman"/>
          <w:sz w:val="32"/>
          <w:szCs w:val="32"/>
        </w:rPr>
        <w:t>我会拟组织我</w:t>
      </w:r>
      <w:r>
        <w:rPr>
          <w:rFonts w:hint="default" w:ascii="Times New Roman" w:hAnsi="Times New Roman" w:eastAsia="仿宋_GB2312" w:cs="Times New Roman"/>
          <w:sz w:val="32"/>
          <w:szCs w:val="32"/>
          <w:lang w:val="en-US" w:eastAsia="zh-CN"/>
        </w:rPr>
        <w:t>市相关企业</w:t>
      </w:r>
      <w:r>
        <w:rPr>
          <w:rFonts w:hint="default" w:ascii="Times New Roman" w:hAnsi="Times New Roman" w:eastAsia="仿宋_GB2312" w:cs="Times New Roman"/>
          <w:sz w:val="32"/>
          <w:szCs w:val="32"/>
        </w:rPr>
        <w:t>参加2018年墨西哥国际劳保展览会。现将有关参展事宜通知如下：</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一、展会名称：</w:t>
      </w:r>
      <w:r>
        <w:rPr>
          <w:rFonts w:hint="default" w:ascii="Times New Roman" w:hAnsi="Times New Roman" w:eastAsia="仿宋_GB2312" w:cs="Times New Roman"/>
          <w:sz w:val="32"/>
          <w:szCs w:val="32"/>
        </w:rPr>
        <w:t>2018年国际劳保展览会</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二、展览日期：</w:t>
      </w:r>
      <w:r>
        <w:rPr>
          <w:rFonts w:hint="default" w:ascii="Times New Roman" w:hAnsi="Times New Roman" w:eastAsia="仿宋_GB2312" w:cs="Times New Roman"/>
          <w:bCs/>
          <w:sz w:val="32"/>
          <w:szCs w:val="32"/>
        </w:rPr>
        <w:t>2018</w:t>
      </w:r>
      <w:r>
        <w:rPr>
          <w:rFonts w:hint="default" w:ascii="Times New Roman" w:hAnsi="Times New Roman" w:eastAsia="仿宋_GB2312" w:cs="Times New Roman"/>
          <w:bCs/>
          <w:sz w:val="32"/>
          <w:szCs w:val="32"/>
          <w:lang w:val="en-US" w:eastAsia="zh-CN"/>
        </w:rPr>
        <w:t>年</w:t>
      </w:r>
      <w:r>
        <w:rPr>
          <w:rFonts w:hint="default" w:ascii="Times New Roman" w:hAnsi="Times New Roman" w:eastAsia="仿宋_GB2312" w:cs="Times New Roman"/>
          <w:bCs/>
          <w:sz w:val="32"/>
          <w:szCs w:val="32"/>
        </w:rPr>
        <w:t>4月</w:t>
      </w:r>
      <w:bookmarkStart w:id="1" w:name="_GoBack"/>
      <w:bookmarkEnd w:id="1"/>
      <w:r>
        <w:rPr>
          <w:rFonts w:hint="default" w:ascii="Times New Roman" w:hAnsi="Times New Roman" w:eastAsia="仿宋_GB2312" w:cs="Times New Roman"/>
          <w:bCs/>
          <w:sz w:val="32"/>
          <w:szCs w:val="32"/>
        </w:rPr>
        <w:t>24日-26日（每年一届）</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三、展览地点：</w:t>
      </w:r>
      <w:r>
        <w:rPr>
          <w:rFonts w:hint="default" w:ascii="Times New Roman" w:hAnsi="Times New Roman" w:eastAsia="仿宋_GB2312" w:cs="Times New Roman"/>
          <w:sz w:val="32"/>
          <w:szCs w:val="32"/>
        </w:rPr>
        <w:t>墨西哥城Centro Citibanamex展览中心</w:t>
      </w:r>
    </w:p>
    <w:p>
      <w:pPr>
        <w:keepNext w:val="0"/>
        <w:keepLines w:val="0"/>
        <w:pageBreakBefore w:val="0"/>
        <w:widowControl w:val="0"/>
        <w:kinsoku/>
        <w:wordWrap/>
        <w:overflowPunct/>
        <w:topLinePunct w:val="0"/>
        <w:autoSpaceDE/>
        <w:autoSpaceDN/>
        <w:bidi w:val="0"/>
        <w:spacing w:line="560" w:lineRule="exact"/>
        <w:ind w:left="0" w:leftChars="0" w:right="0" w:rightChars="0" w:firstLine="627" w:firstLineChars="196"/>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四、展会介绍</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墨西哥国际劳保展，是中美洲及加勒比地区劳保领域最大规模和影响力的唯一的专业展会，获得了政府部门、权威行业机构和协会组织的协办和支持，汇聚了行业的一线品牌，是国际企业拓展业务、行业交流及新产品、新技术发布与展示的关键平台。</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会历史悠久，2018年展会是第16届。主办方根据产品大类将展馆划分为劳保、安防和军警三个大区，此外还有同馆举行的消防主题展。在展会同期举办内容丰富的研讨活动及评奖活动，主要分为两大主题：创新技术研讨及发布；安全防护及管理。墨西哥在劳保领域有着巨大的需求，目前</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美国在美洲地区的保守收缩政策下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其市场对于中国企业有很大的发展潜力。作为MINTs薄荷四国的头号国家，墨西哥代表着未来新兴市场的崛起力量。　　　</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五、展品范围</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系列个人防护用品（PPE）包括：头部防护、眼面耳防护、呼吸道防护、手部防护、身躯防护、足部防护、高空安全防护、粉尘防护、噪音及辐射防护等；高处作业安全设备、密闭空间设备、空气流动和质量监测设备、可燃粉尘模拟装置、卫生与洗涤用品、心电图机（带分析仪）、放射物品、安全标志等。</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六、参展费用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展位费：440美金/平方米</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报名费：2000</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rPr>
        <w:t>/企业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七</w:t>
      </w:r>
      <w:r>
        <w:rPr>
          <w:rFonts w:hint="default" w:ascii="Times New Roman" w:hAnsi="Times New Roman" w:eastAsia="黑体" w:cs="Times New Roman"/>
          <w:b w:val="0"/>
          <w:bCs/>
          <w:sz w:val="32"/>
          <w:szCs w:val="32"/>
        </w:rPr>
        <w:t>、联系方式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请有意向参</w:t>
      </w:r>
      <w:r>
        <w:rPr>
          <w:rFonts w:hint="default" w:ascii="Times New Roman" w:hAnsi="Times New Roman" w:eastAsia="仿宋_GB2312" w:cs="Times New Roman"/>
          <w:sz w:val="32"/>
          <w:szCs w:val="32"/>
          <w:lang w:val="en-US" w:eastAsia="zh-CN"/>
        </w:rPr>
        <w:t>展企业</w:t>
      </w:r>
      <w:r>
        <w:rPr>
          <w:rFonts w:hint="default" w:ascii="Times New Roman" w:hAnsi="Times New Roman" w:eastAsia="仿宋_GB2312" w:cs="Times New Roman"/>
          <w:sz w:val="32"/>
          <w:szCs w:val="32"/>
        </w:rPr>
        <w:t>于201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日前将参展申请表发我</w:t>
      </w:r>
      <w:r>
        <w:rPr>
          <w:rFonts w:hint="default" w:ascii="Times New Roman" w:hAnsi="Times New Roman" w:eastAsia="仿宋_GB2312" w:cs="Times New Roman"/>
          <w:sz w:val="32"/>
          <w:szCs w:val="32"/>
          <w:lang w:eastAsia="zh-CN"/>
        </w:rPr>
        <w:t>会</w:t>
      </w:r>
      <w:r>
        <w:rPr>
          <w:rFonts w:hint="default" w:ascii="Times New Roman" w:hAnsi="Times New Roman" w:eastAsia="仿宋_GB2312" w:cs="Times New Roman"/>
          <w:sz w:val="32"/>
          <w:szCs w:val="32"/>
        </w:rPr>
        <w:t>，具体联系方式如下：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组织单位：临沂市贸促会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 xml:space="preserve">曹伟；米金子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电话：</w:t>
      </w:r>
      <w:r>
        <w:rPr>
          <w:rFonts w:hint="default" w:ascii="Times New Roman" w:hAnsi="Times New Roman" w:eastAsia="仿宋_GB2312" w:cs="Times New Roman"/>
          <w:sz w:val="32"/>
          <w:szCs w:val="32"/>
          <w:lang w:val="en-US" w:eastAsia="zh-CN"/>
        </w:rPr>
        <w:t xml:space="preserve">8056782；8139072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邮箱：</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"mailto:59768104@qq.com" </w:instrText>
      </w:r>
      <w:r>
        <w:rPr>
          <w:rFonts w:hint="default" w:ascii="Times New Roman" w:hAnsi="Times New Roman" w:eastAsia="仿宋_GB2312" w:cs="Times New Roman"/>
          <w:sz w:val="32"/>
          <w:szCs w:val="32"/>
          <w:lang w:val="en-US" w:eastAsia="zh-CN"/>
        </w:rPr>
        <w:fldChar w:fldCharType="separate"/>
      </w:r>
      <w:r>
        <w:rPr>
          <w:rStyle w:val="3"/>
          <w:rFonts w:hint="default" w:ascii="Times New Roman" w:hAnsi="Times New Roman" w:eastAsia="仿宋_GB2312" w:cs="Times New Roman"/>
          <w:sz w:val="32"/>
          <w:szCs w:val="32"/>
          <w:lang w:val="en-US" w:eastAsia="zh-CN"/>
        </w:rPr>
        <w:t>59768104@qq.com</w:t>
      </w:r>
      <w:r>
        <w:rPr>
          <w:rFonts w:hint="default" w:ascii="Times New Roman" w:hAnsi="Times New Roman" w:eastAsia="仿宋_GB2312" w:cs="Times New Roman"/>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传真：8139936</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单位：山东省贸促会贸易投资服务中心</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联系人：卫艳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郑善吉</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电话：</w:t>
      </w:r>
      <w:r>
        <w:rPr>
          <w:rFonts w:hint="default" w:ascii="Times New Roman" w:hAnsi="Times New Roman" w:eastAsia="仿宋_GB2312" w:cs="Times New Roman"/>
          <w:sz w:val="32"/>
          <w:szCs w:val="32"/>
          <w:lang w:val="en-US" w:eastAsia="zh-CN"/>
        </w:rPr>
        <w:t xml:space="preserve">0531-86168350；0531-86168394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Style w:val="3"/>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邮箱</w:t>
      </w:r>
      <w:r>
        <w:rPr>
          <w:rFonts w:hint="default" w:ascii="Times New Roman" w:hAnsi="Times New Roman" w:eastAsia="仿宋_GB2312" w:cs="Times New Roman"/>
          <w:sz w:val="32"/>
          <w:szCs w:val="32"/>
        </w:rPr>
        <w:t xml:space="preserve">: </w:t>
      </w:r>
      <w:r>
        <w:rPr>
          <w:rStyle w:val="3"/>
          <w:rFonts w:hint="default" w:ascii="Times New Roman" w:hAnsi="Times New Roman" w:eastAsia="仿宋_GB2312" w:cs="Times New Roman"/>
          <w:sz w:val="32"/>
          <w:szCs w:val="32"/>
          <w:lang w:val="en-US" w:eastAsia="zh-CN"/>
        </w:rPr>
        <w:fldChar w:fldCharType="begin"/>
      </w:r>
      <w:r>
        <w:rPr>
          <w:rStyle w:val="3"/>
          <w:rFonts w:hint="default" w:ascii="Times New Roman" w:hAnsi="Times New Roman" w:eastAsia="仿宋_GB2312" w:cs="Times New Roman"/>
          <w:sz w:val="32"/>
          <w:szCs w:val="32"/>
          <w:lang w:val="en-US" w:eastAsia="zh-CN"/>
        </w:rPr>
        <w:instrText xml:space="preserve"> HYPERLINK "mailto:weiyan@ccpitsd.org.cn" </w:instrText>
      </w:r>
      <w:r>
        <w:rPr>
          <w:rStyle w:val="3"/>
          <w:rFonts w:hint="default" w:ascii="Times New Roman" w:hAnsi="Times New Roman" w:eastAsia="仿宋_GB2312" w:cs="Times New Roman"/>
          <w:sz w:val="32"/>
          <w:szCs w:val="32"/>
          <w:lang w:val="en-US" w:eastAsia="zh-CN"/>
        </w:rPr>
        <w:fldChar w:fldCharType="separate"/>
      </w:r>
      <w:r>
        <w:rPr>
          <w:rStyle w:val="3"/>
          <w:rFonts w:hint="default" w:ascii="Times New Roman" w:hAnsi="Times New Roman" w:eastAsia="仿宋_GB2312" w:cs="Times New Roman"/>
          <w:sz w:val="32"/>
          <w:szCs w:val="32"/>
          <w:lang w:val="en-US" w:eastAsia="zh-CN"/>
        </w:rPr>
        <w:t>weiyan@ccpitsd.org.cn</w:t>
      </w:r>
      <w:r>
        <w:rPr>
          <w:rStyle w:val="3"/>
          <w:rFonts w:hint="default" w:ascii="Times New Roman" w:hAnsi="Times New Roman" w:eastAsia="仿宋_GB2312" w:cs="Times New Roman"/>
          <w:sz w:val="32"/>
          <w:szCs w:val="32"/>
          <w:lang w:val="en-US" w:eastAsia="zh-CN"/>
        </w:rPr>
        <w:fldChar w:fldCharType="end"/>
      </w:r>
      <w:r>
        <w:rPr>
          <w:rStyle w:val="3"/>
          <w:rFonts w:hint="default" w:ascii="Times New Roman" w:hAnsi="Times New Roman" w:eastAsia="仿宋_GB2312" w:cs="Times New Roman"/>
          <w:sz w:val="32"/>
          <w:szCs w:val="32"/>
          <w:lang w:val="en-US" w:eastAsia="zh-CN"/>
        </w:rPr>
        <w:t xml:space="preserve">  zhengshanji@ccpitsd.org.cn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传真：0531-86168362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default" w:ascii="Times New Roman" w:hAnsi="Times New Roman" w:eastAsia="仿宋_GB2312" w:cs="Times New Roman"/>
          <w:sz w:val="32"/>
          <w:szCs w:val="32"/>
        </w:rPr>
        <w:t>参展申请表（代合同）</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lang w:eastAsia="zh-CN"/>
        </w:rPr>
        <w:t>临沂市贸促会办公室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2017年9月12日</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tabs>
          <w:tab w:val="left" w:pos="6235"/>
        </w:tabs>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p>
    <w:p>
      <w:pPr>
        <w:tabs>
          <w:tab w:val="left" w:pos="6235"/>
        </w:tabs>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参 展 申 请 表（ 代 合 同 ）</w:t>
      </w:r>
    </w:p>
    <w:tbl>
      <w:tblPr>
        <w:tblStyle w:val="4"/>
        <w:tblpPr w:leftFromText="180" w:rightFromText="180" w:vertAnchor="text" w:tblpX="-601" w:tblpYSpec="bottom"/>
        <w:tblOverlap w:val="never"/>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469"/>
        <w:gridCol w:w="509"/>
        <w:gridCol w:w="884"/>
        <w:gridCol w:w="496"/>
        <w:gridCol w:w="494"/>
        <w:gridCol w:w="469"/>
        <w:gridCol w:w="1153"/>
        <w:gridCol w:w="293"/>
        <w:gridCol w:w="1836"/>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19" w:type="dxa"/>
            <w:gridSpan w:val="11"/>
            <w:vAlign w:val="center"/>
          </w:tcPr>
          <w:p>
            <w:pPr>
              <w:spacing w:line="360" w:lineRule="auto"/>
              <w:jc w:val="both"/>
              <w:rPr>
                <w:rFonts w:hint="eastAsia"/>
                <w:vertAlign w:val="baseline"/>
                <w:lang w:val="en-US" w:eastAsia="zh-CN"/>
              </w:rPr>
            </w:pPr>
            <w:r>
              <w:rPr>
                <w:rFonts w:hint="eastAsia"/>
                <w:vertAlign w:val="baseline"/>
                <w:lang w:val="en-US" w:eastAsia="zh-CN"/>
              </w:rPr>
              <w:t>展会名称：2018年墨西哥国际劳保展览会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4" w:type="dxa"/>
            <w:gridSpan w:val="2"/>
            <w:vMerge w:val="restart"/>
            <w:vAlign w:val="center"/>
          </w:tcPr>
          <w:p>
            <w:pPr>
              <w:spacing w:line="360" w:lineRule="auto"/>
              <w:jc w:val="both"/>
              <w:rPr>
                <w:rFonts w:hint="eastAsia"/>
                <w:vertAlign w:val="baseline"/>
                <w:lang w:val="en-US" w:eastAsia="zh-CN"/>
              </w:rPr>
            </w:pPr>
            <w:r>
              <w:rPr>
                <w:rFonts w:hint="eastAsia"/>
                <w:vertAlign w:val="baseline"/>
                <w:lang w:val="en-US" w:eastAsia="zh-CN"/>
              </w:rPr>
              <w:t xml:space="preserve"> 参展单位名称</w:t>
            </w:r>
          </w:p>
        </w:tc>
        <w:tc>
          <w:tcPr>
            <w:tcW w:w="1393" w:type="dxa"/>
            <w:gridSpan w:val="2"/>
            <w:vAlign w:val="center"/>
          </w:tcPr>
          <w:p>
            <w:pPr>
              <w:spacing w:line="360" w:lineRule="auto"/>
              <w:jc w:val="both"/>
              <w:rPr>
                <w:rFonts w:hint="eastAsia"/>
                <w:vertAlign w:val="baseline"/>
                <w:lang w:val="en-US" w:eastAsia="zh-CN"/>
              </w:rPr>
            </w:pPr>
            <w:r>
              <w:rPr>
                <w:rFonts w:hint="eastAsia"/>
                <w:vertAlign w:val="baseline"/>
                <w:lang w:val="en-US" w:eastAsia="zh-CN"/>
              </w:rPr>
              <w:t>中文</w:t>
            </w:r>
          </w:p>
        </w:tc>
        <w:tc>
          <w:tcPr>
            <w:tcW w:w="6422" w:type="dxa"/>
            <w:gridSpan w:val="7"/>
            <w:vAlign w:val="center"/>
          </w:tcPr>
          <w:p>
            <w:pPr>
              <w:spacing w:line="36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4" w:type="dxa"/>
            <w:gridSpan w:val="2"/>
            <w:vMerge w:val="continue"/>
            <w:vAlign w:val="center"/>
          </w:tcPr>
          <w:p>
            <w:pPr>
              <w:spacing w:line="360" w:lineRule="auto"/>
              <w:jc w:val="both"/>
              <w:rPr>
                <w:rFonts w:hint="eastAsia"/>
                <w:vertAlign w:val="baseline"/>
                <w:lang w:val="en-US" w:eastAsia="zh-CN"/>
              </w:rPr>
            </w:pPr>
          </w:p>
        </w:tc>
        <w:tc>
          <w:tcPr>
            <w:tcW w:w="1393" w:type="dxa"/>
            <w:gridSpan w:val="2"/>
            <w:vAlign w:val="center"/>
          </w:tcPr>
          <w:p>
            <w:pPr>
              <w:spacing w:line="360" w:lineRule="auto"/>
              <w:jc w:val="both"/>
              <w:rPr>
                <w:rFonts w:hint="eastAsia"/>
                <w:vertAlign w:val="baseline"/>
                <w:lang w:val="en-US" w:eastAsia="zh-CN"/>
              </w:rPr>
            </w:pPr>
            <w:r>
              <w:rPr>
                <w:rFonts w:hint="eastAsia"/>
                <w:vertAlign w:val="baseline"/>
                <w:lang w:val="en-US" w:eastAsia="zh-CN"/>
              </w:rPr>
              <w:t>英文</w:t>
            </w:r>
          </w:p>
        </w:tc>
        <w:tc>
          <w:tcPr>
            <w:tcW w:w="6422" w:type="dxa"/>
            <w:gridSpan w:val="7"/>
            <w:vAlign w:val="center"/>
          </w:tcPr>
          <w:p>
            <w:pPr>
              <w:spacing w:line="36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04" w:type="dxa"/>
            <w:gridSpan w:val="2"/>
            <w:vMerge w:val="restart"/>
            <w:vAlign w:val="center"/>
          </w:tcPr>
          <w:p>
            <w:pPr>
              <w:spacing w:line="360" w:lineRule="auto"/>
              <w:jc w:val="both"/>
              <w:rPr>
                <w:rFonts w:hint="eastAsia"/>
                <w:vertAlign w:val="baseline"/>
                <w:lang w:val="en-US" w:eastAsia="zh-CN"/>
              </w:rPr>
            </w:pPr>
            <w:r>
              <w:rPr>
                <w:rFonts w:hint="eastAsia"/>
                <w:vertAlign w:val="baseline"/>
                <w:lang w:val="en-US" w:eastAsia="zh-CN"/>
              </w:rPr>
              <w:t xml:space="preserve"> 单位详细地址</w:t>
            </w:r>
          </w:p>
        </w:tc>
        <w:tc>
          <w:tcPr>
            <w:tcW w:w="1393" w:type="dxa"/>
            <w:gridSpan w:val="2"/>
            <w:vAlign w:val="center"/>
          </w:tcPr>
          <w:p>
            <w:pPr>
              <w:spacing w:line="360" w:lineRule="auto"/>
              <w:jc w:val="both"/>
              <w:rPr>
                <w:rFonts w:hint="eastAsia"/>
                <w:vertAlign w:val="baseline"/>
                <w:lang w:val="en-US" w:eastAsia="zh-CN"/>
              </w:rPr>
            </w:pPr>
            <w:r>
              <w:rPr>
                <w:rFonts w:hint="eastAsia"/>
                <w:vertAlign w:val="baseline"/>
                <w:lang w:val="en-US" w:eastAsia="zh-CN"/>
              </w:rPr>
              <w:t>中文</w:t>
            </w:r>
          </w:p>
        </w:tc>
        <w:tc>
          <w:tcPr>
            <w:tcW w:w="6422" w:type="dxa"/>
            <w:gridSpan w:val="7"/>
            <w:vAlign w:val="center"/>
          </w:tcPr>
          <w:p>
            <w:pPr>
              <w:spacing w:line="36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04" w:type="dxa"/>
            <w:gridSpan w:val="2"/>
            <w:vMerge w:val="continue"/>
            <w:vAlign w:val="center"/>
          </w:tcPr>
          <w:p>
            <w:pPr>
              <w:spacing w:line="360" w:lineRule="auto"/>
              <w:jc w:val="both"/>
              <w:rPr>
                <w:rFonts w:hint="eastAsia"/>
                <w:vertAlign w:val="baseline"/>
                <w:lang w:val="en-US" w:eastAsia="zh-CN"/>
              </w:rPr>
            </w:pPr>
          </w:p>
        </w:tc>
        <w:tc>
          <w:tcPr>
            <w:tcW w:w="1393" w:type="dxa"/>
            <w:gridSpan w:val="2"/>
            <w:vAlign w:val="center"/>
          </w:tcPr>
          <w:p>
            <w:pPr>
              <w:spacing w:line="360" w:lineRule="auto"/>
              <w:jc w:val="both"/>
              <w:rPr>
                <w:rFonts w:hint="eastAsia"/>
                <w:vertAlign w:val="baseline"/>
                <w:lang w:val="en-US" w:eastAsia="zh-CN"/>
              </w:rPr>
            </w:pPr>
            <w:r>
              <w:rPr>
                <w:rFonts w:hint="eastAsia"/>
                <w:vertAlign w:val="baseline"/>
                <w:lang w:val="en-US" w:eastAsia="zh-CN"/>
              </w:rPr>
              <w:t>英文</w:t>
            </w:r>
          </w:p>
        </w:tc>
        <w:tc>
          <w:tcPr>
            <w:tcW w:w="6422" w:type="dxa"/>
            <w:gridSpan w:val="7"/>
            <w:vAlign w:val="center"/>
          </w:tcPr>
          <w:p>
            <w:pPr>
              <w:spacing w:line="36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297" w:type="dxa"/>
            <w:gridSpan w:val="4"/>
            <w:vAlign w:val="center"/>
          </w:tcPr>
          <w:p>
            <w:pPr>
              <w:spacing w:line="360" w:lineRule="auto"/>
              <w:jc w:val="both"/>
              <w:rPr>
                <w:rFonts w:hint="eastAsia"/>
                <w:vertAlign w:val="baseline"/>
                <w:lang w:val="en-US" w:eastAsia="zh-CN"/>
              </w:rPr>
            </w:pPr>
            <w:r>
              <w:rPr>
                <w:rFonts w:hint="eastAsia"/>
                <w:vertAlign w:val="baseline"/>
                <w:lang w:val="en-US" w:eastAsia="zh-CN"/>
              </w:rPr>
              <w:t xml:space="preserve"> 联系人：</w:t>
            </w:r>
          </w:p>
        </w:tc>
        <w:tc>
          <w:tcPr>
            <w:tcW w:w="2905" w:type="dxa"/>
            <w:gridSpan w:val="5"/>
            <w:vAlign w:val="center"/>
          </w:tcPr>
          <w:p>
            <w:pPr>
              <w:spacing w:line="360" w:lineRule="auto"/>
              <w:jc w:val="both"/>
              <w:rPr>
                <w:rFonts w:hint="eastAsia"/>
                <w:vertAlign w:val="baseline"/>
                <w:lang w:val="en-US" w:eastAsia="zh-CN"/>
              </w:rPr>
            </w:pPr>
            <w:r>
              <w:rPr>
                <w:rFonts w:hint="eastAsia"/>
                <w:vertAlign w:val="baseline"/>
                <w:lang w:val="en-US" w:eastAsia="zh-CN"/>
              </w:rPr>
              <w:t xml:space="preserve"> 手机：</w:t>
            </w:r>
          </w:p>
        </w:tc>
        <w:tc>
          <w:tcPr>
            <w:tcW w:w="3517" w:type="dxa"/>
            <w:gridSpan w:val="2"/>
            <w:vAlign w:val="center"/>
          </w:tcPr>
          <w:p>
            <w:pPr>
              <w:spacing w:line="360" w:lineRule="auto"/>
              <w:jc w:val="both"/>
              <w:rPr>
                <w:rFonts w:hint="eastAsia"/>
                <w:vertAlign w:val="baseline"/>
                <w:lang w:val="en-US" w:eastAsia="zh-CN"/>
              </w:rPr>
            </w:pPr>
            <w:r>
              <w:rPr>
                <w:rFonts w:hint="eastAsia"/>
                <w:vertAlign w:val="baseline"/>
                <w:lang w:val="en-US" w:eastAsia="zh-CN"/>
              </w:rPr>
              <w:t xml:space="preserve"> 企业进出口代码：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297" w:type="dxa"/>
            <w:gridSpan w:val="4"/>
            <w:vAlign w:val="center"/>
          </w:tcPr>
          <w:p>
            <w:pPr>
              <w:spacing w:line="360" w:lineRule="auto"/>
              <w:jc w:val="both"/>
              <w:rPr>
                <w:rFonts w:hint="eastAsia"/>
                <w:vertAlign w:val="baseline"/>
                <w:lang w:val="en-US" w:eastAsia="zh-CN"/>
              </w:rPr>
            </w:pPr>
            <w:r>
              <w:rPr>
                <w:rFonts w:hint="eastAsia"/>
                <w:vertAlign w:val="baseline"/>
                <w:lang w:val="en-US" w:eastAsia="zh-CN"/>
              </w:rPr>
              <w:t xml:space="preserve"> 上年度进出口总额：</w:t>
            </w:r>
          </w:p>
        </w:tc>
        <w:tc>
          <w:tcPr>
            <w:tcW w:w="2905" w:type="dxa"/>
            <w:gridSpan w:val="5"/>
            <w:vAlign w:val="center"/>
          </w:tcPr>
          <w:p>
            <w:pPr>
              <w:spacing w:line="360" w:lineRule="auto"/>
              <w:jc w:val="both"/>
              <w:rPr>
                <w:rFonts w:hint="eastAsia"/>
                <w:vertAlign w:val="baseline"/>
                <w:lang w:val="en-US" w:eastAsia="zh-CN"/>
              </w:rPr>
            </w:pPr>
            <w:r>
              <w:rPr>
                <w:rFonts w:hint="eastAsia"/>
                <w:vertAlign w:val="baseline"/>
                <w:lang w:val="en-US" w:eastAsia="zh-CN"/>
              </w:rPr>
              <w:t xml:space="preserve"> 组织机构代码：</w:t>
            </w:r>
          </w:p>
        </w:tc>
        <w:tc>
          <w:tcPr>
            <w:tcW w:w="3517" w:type="dxa"/>
            <w:gridSpan w:val="2"/>
            <w:vAlign w:val="center"/>
          </w:tcPr>
          <w:p>
            <w:pPr>
              <w:spacing w:line="360" w:lineRule="auto"/>
              <w:jc w:val="both"/>
              <w:rPr>
                <w:rFonts w:hint="eastAsia"/>
                <w:vertAlign w:val="baseline"/>
                <w:lang w:val="en-US" w:eastAsia="zh-CN"/>
              </w:rPr>
            </w:pPr>
            <w:r>
              <w:rPr>
                <w:rFonts w:hint="eastAsia"/>
                <w:vertAlign w:val="baseline"/>
                <w:lang w:val="en-US" w:eastAsia="zh-CN"/>
              </w:rPr>
              <w:t xml:space="preserve"> 海关编码：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756" w:type="dxa"/>
            <w:gridSpan w:val="7"/>
            <w:vAlign w:val="center"/>
          </w:tcPr>
          <w:p>
            <w:pPr>
              <w:spacing w:line="360" w:lineRule="auto"/>
              <w:jc w:val="both"/>
              <w:rPr>
                <w:rFonts w:hint="eastAsia"/>
                <w:vertAlign w:val="baseline"/>
                <w:lang w:val="en-US" w:eastAsia="zh-CN"/>
              </w:rPr>
            </w:pPr>
            <w:r>
              <w:rPr>
                <w:rFonts w:hint="eastAsia"/>
                <w:vertAlign w:val="baseline"/>
                <w:lang w:val="en-US" w:eastAsia="zh-CN"/>
              </w:rPr>
              <w:t xml:space="preserve"> 电话（含区号）：</w:t>
            </w:r>
          </w:p>
        </w:tc>
        <w:tc>
          <w:tcPr>
            <w:tcW w:w="4963" w:type="dxa"/>
            <w:gridSpan w:val="4"/>
            <w:vAlign w:val="center"/>
          </w:tcPr>
          <w:p>
            <w:pPr>
              <w:spacing w:line="360" w:lineRule="auto"/>
              <w:jc w:val="both"/>
              <w:rPr>
                <w:rFonts w:hint="eastAsia"/>
                <w:vertAlign w:val="baseline"/>
                <w:lang w:val="en-US" w:eastAsia="zh-CN"/>
              </w:rPr>
            </w:pPr>
            <w:r>
              <w:rPr>
                <w:rFonts w:hint="eastAsia"/>
                <w:vertAlign w:val="baseline"/>
                <w:lang w:val="en-US" w:eastAsia="zh-CN"/>
              </w:rPr>
              <w:t xml:space="preserve"> 传真（含区号）：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756" w:type="dxa"/>
            <w:gridSpan w:val="7"/>
            <w:vAlign w:val="center"/>
          </w:tcPr>
          <w:p>
            <w:pPr>
              <w:spacing w:line="360" w:lineRule="auto"/>
              <w:jc w:val="both"/>
              <w:rPr>
                <w:rFonts w:hint="eastAsia"/>
                <w:vertAlign w:val="baseline"/>
                <w:lang w:val="en-US" w:eastAsia="zh-CN"/>
              </w:rPr>
            </w:pPr>
            <w:r>
              <w:rPr>
                <w:rFonts w:hint="eastAsia"/>
                <w:vertAlign w:val="baseline"/>
                <w:lang w:val="en-US" w:eastAsia="zh-CN"/>
              </w:rPr>
              <w:t xml:space="preserve"> E-mail：</w:t>
            </w:r>
          </w:p>
        </w:tc>
        <w:tc>
          <w:tcPr>
            <w:tcW w:w="4963" w:type="dxa"/>
            <w:gridSpan w:val="4"/>
            <w:vAlign w:val="center"/>
          </w:tcPr>
          <w:p>
            <w:pPr>
              <w:spacing w:line="360" w:lineRule="auto"/>
              <w:jc w:val="both"/>
              <w:rPr>
                <w:rFonts w:hint="eastAsia"/>
                <w:vertAlign w:val="baseline"/>
                <w:lang w:val="en-US" w:eastAsia="zh-CN"/>
              </w:rPr>
            </w:pPr>
            <w:r>
              <w:rPr>
                <w:rFonts w:hint="eastAsia"/>
                <w:vertAlign w:val="baseline"/>
                <w:lang w:val="en-US" w:eastAsia="zh-CN"/>
              </w:rPr>
              <w:t xml:space="preserve"> 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756" w:type="dxa"/>
            <w:gridSpan w:val="7"/>
            <w:vAlign w:val="center"/>
          </w:tcPr>
          <w:p>
            <w:pPr>
              <w:spacing w:line="360" w:lineRule="auto"/>
              <w:jc w:val="both"/>
              <w:rPr>
                <w:rFonts w:hint="eastAsia"/>
                <w:vertAlign w:val="baseline"/>
                <w:lang w:val="en-US" w:eastAsia="zh-CN"/>
              </w:rPr>
            </w:pPr>
            <w:r>
              <w:rPr>
                <w:rFonts w:hint="eastAsia"/>
                <w:vertAlign w:val="baseline"/>
                <w:lang w:val="en-US" w:eastAsia="zh-CN"/>
              </w:rPr>
              <w:t xml:space="preserve"> 申请标准摊位（12m²） ____个   空地 ____m²</w:t>
            </w:r>
          </w:p>
        </w:tc>
        <w:tc>
          <w:tcPr>
            <w:tcW w:w="4963" w:type="dxa"/>
            <w:gridSpan w:val="4"/>
            <w:vAlign w:val="center"/>
          </w:tcPr>
          <w:p>
            <w:pPr>
              <w:spacing w:line="360" w:lineRule="auto"/>
              <w:jc w:val="both"/>
              <w:rPr>
                <w:rFonts w:hint="eastAsia"/>
                <w:vertAlign w:val="baseline"/>
                <w:lang w:val="en-US" w:eastAsia="zh-CN"/>
              </w:rPr>
            </w:pPr>
            <w:r>
              <w:rPr>
                <w:rFonts w:hint="eastAsia"/>
                <w:vertAlign w:val="baseline"/>
                <w:lang w:val="en-US" w:eastAsia="zh-CN"/>
              </w:rPr>
              <w:t xml:space="preserve"> 是否角摊位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756" w:type="dxa"/>
            <w:gridSpan w:val="7"/>
            <w:vAlign w:val="center"/>
          </w:tcPr>
          <w:p>
            <w:pPr>
              <w:spacing w:line="360" w:lineRule="auto"/>
              <w:jc w:val="both"/>
              <w:rPr>
                <w:rFonts w:hint="eastAsia"/>
                <w:vertAlign w:val="baseline"/>
                <w:lang w:val="en-US" w:eastAsia="zh-CN"/>
              </w:rPr>
            </w:pPr>
            <w:r>
              <w:rPr>
                <w:rFonts w:hint="eastAsia"/>
                <w:vertAlign w:val="baseline"/>
                <w:lang w:val="en-US" w:eastAsia="zh-CN"/>
              </w:rPr>
              <w:t xml:space="preserve"> 申请参展人数 ____人</w:t>
            </w:r>
          </w:p>
        </w:tc>
        <w:tc>
          <w:tcPr>
            <w:tcW w:w="4963" w:type="dxa"/>
            <w:gridSpan w:val="4"/>
            <w:vAlign w:val="center"/>
          </w:tcPr>
          <w:p>
            <w:pPr>
              <w:spacing w:line="360" w:lineRule="auto"/>
              <w:jc w:val="both"/>
              <w:rPr>
                <w:rFonts w:hint="eastAsia"/>
                <w:vertAlign w:val="baseline"/>
                <w:lang w:val="en-US" w:eastAsia="zh-CN"/>
              </w:rPr>
            </w:pPr>
            <w:r>
              <w:rPr>
                <w:rFonts w:hint="eastAsia"/>
                <w:vertAlign w:val="baseline"/>
                <w:lang w:val="en-US" w:eastAsia="zh-CN"/>
              </w:rPr>
              <w:t xml:space="preserve"> 是否特装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719" w:type="dxa"/>
            <w:gridSpan w:val="11"/>
            <w:vAlign w:val="top"/>
          </w:tcPr>
          <w:p>
            <w:pPr>
              <w:spacing w:line="360" w:lineRule="auto"/>
              <w:jc w:val="both"/>
              <w:rPr>
                <w:rFonts w:hint="eastAsia"/>
                <w:vertAlign w:val="baseline"/>
                <w:lang w:val="en-US" w:eastAsia="zh-CN"/>
              </w:rPr>
            </w:pPr>
            <w:r>
              <w:rPr>
                <w:rFonts w:hint="eastAsia"/>
                <w:vertAlign w:val="baseline"/>
                <w:lang w:val="en-US" w:eastAsia="zh-CN"/>
              </w:rPr>
              <w:t xml:space="preserve"> 主要参展展品介绍（中英文：50字以内）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35" w:type="dxa"/>
            <w:vAlign w:val="center"/>
          </w:tcPr>
          <w:p>
            <w:pPr>
              <w:spacing w:line="360" w:lineRule="auto"/>
              <w:jc w:val="both"/>
              <w:rPr>
                <w:rFonts w:hint="eastAsia"/>
                <w:vertAlign w:val="baseline"/>
                <w:lang w:val="en-US" w:eastAsia="zh-CN"/>
              </w:rPr>
            </w:pPr>
            <w:r>
              <w:rPr>
                <w:rFonts w:hint="eastAsia"/>
                <w:vertAlign w:val="baseline"/>
                <w:lang w:val="en-US" w:eastAsia="zh-CN"/>
              </w:rPr>
              <w:t>姓名</w:t>
            </w:r>
          </w:p>
        </w:tc>
        <w:tc>
          <w:tcPr>
            <w:tcW w:w="978" w:type="dxa"/>
            <w:gridSpan w:val="2"/>
            <w:vAlign w:val="center"/>
          </w:tcPr>
          <w:p>
            <w:pPr>
              <w:spacing w:line="360" w:lineRule="auto"/>
              <w:jc w:val="both"/>
              <w:rPr>
                <w:rFonts w:hint="eastAsia"/>
                <w:vertAlign w:val="baseline"/>
                <w:lang w:val="en-US" w:eastAsia="zh-CN"/>
              </w:rPr>
            </w:pPr>
            <w:r>
              <w:rPr>
                <w:rFonts w:hint="eastAsia"/>
                <w:vertAlign w:val="baseline"/>
                <w:lang w:val="en-US" w:eastAsia="zh-CN"/>
              </w:rPr>
              <w:t>性别</w:t>
            </w:r>
          </w:p>
        </w:tc>
        <w:tc>
          <w:tcPr>
            <w:tcW w:w="1380" w:type="dxa"/>
            <w:gridSpan w:val="2"/>
            <w:vAlign w:val="center"/>
          </w:tcPr>
          <w:p>
            <w:pPr>
              <w:spacing w:line="360" w:lineRule="auto"/>
              <w:jc w:val="both"/>
              <w:rPr>
                <w:rFonts w:hint="eastAsia"/>
                <w:vertAlign w:val="baseline"/>
                <w:lang w:val="en-US" w:eastAsia="zh-CN"/>
              </w:rPr>
            </w:pPr>
            <w:r>
              <w:rPr>
                <w:rFonts w:hint="eastAsia"/>
                <w:vertAlign w:val="baseline"/>
                <w:lang w:val="en-US" w:eastAsia="zh-CN"/>
              </w:rPr>
              <w:t>职务</w:t>
            </w:r>
          </w:p>
        </w:tc>
        <w:tc>
          <w:tcPr>
            <w:tcW w:w="2116" w:type="dxa"/>
            <w:gridSpan w:val="3"/>
            <w:vAlign w:val="center"/>
          </w:tcPr>
          <w:p>
            <w:pPr>
              <w:spacing w:line="360" w:lineRule="auto"/>
              <w:jc w:val="both"/>
              <w:rPr>
                <w:rFonts w:hint="eastAsia"/>
                <w:vertAlign w:val="baseline"/>
                <w:lang w:val="en-US" w:eastAsia="zh-CN"/>
              </w:rPr>
            </w:pPr>
            <w:r>
              <w:rPr>
                <w:rFonts w:hint="eastAsia"/>
                <w:vertAlign w:val="baseline"/>
                <w:lang w:val="en-US" w:eastAsia="zh-CN"/>
              </w:rPr>
              <w:t>身份证号码</w:t>
            </w:r>
          </w:p>
        </w:tc>
        <w:tc>
          <w:tcPr>
            <w:tcW w:w="2129" w:type="dxa"/>
            <w:gridSpan w:val="2"/>
            <w:vAlign w:val="center"/>
          </w:tcPr>
          <w:p>
            <w:pPr>
              <w:spacing w:line="360" w:lineRule="auto"/>
              <w:jc w:val="both"/>
              <w:rPr>
                <w:rFonts w:hint="eastAsia"/>
                <w:vertAlign w:val="baseline"/>
                <w:lang w:val="en-US" w:eastAsia="zh-CN"/>
              </w:rPr>
            </w:pPr>
            <w:r>
              <w:rPr>
                <w:rFonts w:hint="eastAsia"/>
                <w:vertAlign w:val="baseline"/>
                <w:lang w:val="en-US" w:eastAsia="zh-CN"/>
              </w:rPr>
              <w:t>护照号码</w:t>
            </w:r>
          </w:p>
        </w:tc>
        <w:tc>
          <w:tcPr>
            <w:tcW w:w="1681" w:type="dxa"/>
            <w:vAlign w:val="center"/>
          </w:tcPr>
          <w:p>
            <w:pPr>
              <w:spacing w:line="360" w:lineRule="auto"/>
              <w:jc w:val="both"/>
              <w:rPr>
                <w:rFonts w:hint="eastAsia"/>
                <w:vertAlign w:val="baseline"/>
                <w:lang w:val="en-US" w:eastAsia="zh-CN"/>
              </w:rPr>
            </w:pPr>
            <w:r>
              <w:rPr>
                <w:rFonts w:hint="eastAsia"/>
                <w:vertAlign w:val="baseline"/>
                <w:lang w:val="en-US" w:eastAsia="zh-CN"/>
              </w:rPr>
              <w:t>护照有效期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35" w:type="dxa"/>
            <w:vAlign w:val="center"/>
          </w:tcPr>
          <w:p>
            <w:pPr>
              <w:spacing w:line="360" w:lineRule="auto"/>
              <w:jc w:val="both"/>
              <w:rPr>
                <w:rFonts w:hint="eastAsia"/>
                <w:vertAlign w:val="baseline"/>
                <w:lang w:val="en-US" w:eastAsia="zh-CN"/>
              </w:rPr>
            </w:pPr>
          </w:p>
        </w:tc>
        <w:tc>
          <w:tcPr>
            <w:tcW w:w="978" w:type="dxa"/>
            <w:gridSpan w:val="2"/>
            <w:vAlign w:val="center"/>
          </w:tcPr>
          <w:p>
            <w:pPr>
              <w:spacing w:line="360" w:lineRule="auto"/>
              <w:jc w:val="both"/>
              <w:rPr>
                <w:rFonts w:hint="eastAsia"/>
                <w:vertAlign w:val="baseline"/>
                <w:lang w:val="en-US" w:eastAsia="zh-CN"/>
              </w:rPr>
            </w:pPr>
          </w:p>
        </w:tc>
        <w:tc>
          <w:tcPr>
            <w:tcW w:w="1380" w:type="dxa"/>
            <w:gridSpan w:val="2"/>
            <w:vAlign w:val="center"/>
          </w:tcPr>
          <w:p>
            <w:pPr>
              <w:spacing w:line="360" w:lineRule="auto"/>
              <w:jc w:val="both"/>
              <w:rPr>
                <w:rFonts w:hint="eastAsia"/>
                <w:vertAlign w:val="baseline"/>
                <w:lang w:val="en-US" w:eastAsia="zh-CN"/>
              </w:rPr>
            </w:pPr>
          </w:p>
        </w:tc>
        <w:tc>
          <w:tcPr>
            <w:tcW w:w="2116" w:type="dxa"/>
            <w:gridSpan w:val="3"/>
            <w:vAlign w:val="center"/>
          </w:tcPr>
          <w:p>
            <w:pPr>
              <w:spacing w:line="360" w:lineRule="auto"/>
              <w:jc w:val="both"/>
              <w:rPr>
                <w:rFonts w:hint="eastAsia"/>
                <w:vertAlign w:val="baseline"/>
                <w:lang w:val="en-US" w:eastAsia="zh-CN"/>
              </w:rPr>
            </w:pPr>
          </w:p>
        </w:tc>
        <w:tc>
          <w:tcPr>
            <w:tcW w:w="2129" w:type="dxa"/>
            <w:gridSpan w:val="2"/>
            <w:vAlign w:val="center"/>
          </w:tcPr>
          <w:p>
            <w:pPr>
              <w:spacing w:line="360" w:lineRule="auto"/>
              <w:jc w:val="both"/>
              <w:rPr>
                <w:rFonts w:hint="eastAsia"/>
                <w:vertAlign w:val="baseline"/>
                <w:lang w:val="en-US" w:eastAsia="zh-CN"/>
              </w:rPr>
            </w:pPr>
          </w:p>
        </w:tc>
        <w:tc>
          <w:tcPr>
            <w:tcW w:w="1681" w:type="dxa"/>
            <w:vAlign w:val="center"/>
          </w:tcPr>
          <w:p>
            <w:pPr>
              <w:spacing w:line="36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35" w:type="dxa"/>
            <w:vAlign w:val="center"/>
          </w:tcPr>
          <w:p>
            <w:pPr>
              <w:spacing w:line="360" w:lineRule="auto"/>
              <w:jc w:val="both"/>
              <w:rPr>
                <w:rFonts w:hint="eastAsia"/>
                <w:vertAlign w:val="baseline"/>
                <w:lang w:val="en-US" w:eastAsia="zh-CN"/>
              </w:rPr>
            </w:pPr>
          </w:p>
        </w:tc>
        <w:tc>
          <w:tcPr>
            <w:tcW w:w="978" w:type="dxa"/>
            <w:gridSpan w:val="2"/>
            <w:vAlign w:val="center"/>
          </w:tcPr>
          <w:p>
            <w:pPr>
              <w:spacing w:line="360" w:lineRule="auto"/>
              <w:jc w:val="both"/>
              <w:rPr>
                <w:rFonts w:hint="eastAsia"/>
                <w:vertAlign w:val="baseline"/>
                <w:lang w:val="en-US" w:eastAsia="zh-CN"/>
              </w:rPr>
            </w:pPr>
          </w:p>
        </w:tc>
        <w:tc>
          <w:tcPr>
            <w:tcW w:w="1380" w:type="dxa"/>
            <w:gridSpan w:val="2"/>
            <w:vAlign w:val="center"/>
          </w:tcPr>
          <w:p>
            <w:pPr>
              <w:spacing w:line="360" w:lineRule="auto"/>
              <w:jc w:val="both"/>
              <w:rPr>
                <w:rFonts w:hint="eastAsia"/>
                <w:vertAlign w:val="baseline"/>
                <w:lang w:val="en-US" w:eastAsia="zh-CN"/>
              </w:rPr>
            </w:pPr>
          </w:p>
        </w:tc>
        <w:tc>
          <w:tcPr>
            <w:tcW w:w="2116" w:type="dxa"/>
            <w:gridSpan w:val="3"/>
            <w:vAlign w:val="center"/>
          </w:tcPr>
          <w:p>
            <w:pPr>
              <w:spacing w:line="360" w:lineRule="auto"/>
              <w:jc w:val="both"/>
              <w:rPr>
                <w:rFonts w:hint="eastAsia"/>
                <w:vertAlign w:val="baseline"/>
                <w:lang w:val="en-US" w:eastAsia="zh-CN"/>
              </w:rPr>
            </w:pPr>
          </w:p>
        </w:tc>
        <w:tc>
          <w:tcPr>
            <w:tcW w:w="2129" w:type="dxa"/>
            <w:gridSpan w:val="2"/>
            <w:vAlign w:val="center"/>
          </w:tcPr>
          <w:p>
            <w:pPr>
              <w:spacing w:line="360" w:lineRule="auto"/>
              <w:jc w:val="both"/>
              <w:rPr>
                <w:rFonts w:hint="eastAsia"/>
                <w:vertAlign w:val="baseline"/>
                <w:lang w:val="en-US" w:eastAsia="zh-CN"/>
              </w:rPr>
            </w:pPr>
          </w:p>
        </w:tc>
        <w:tc>
          <w:tcPr>
            <w:tcW w:w="1681" w:type="dxa"/>
            <w:vAlign w:val="center"/>
          </w:tcPr>
          <w:p>
            <w:pPr>
              <w:spacing w:line="360" w:lineRule="auto"/>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exact"/>
        </w:trPr>
        <w:tc>
          <w:tcPr>
            <w:tcW w:w="9719" w:type="dxa"/>
            <w:gridSpan w:val="11"/>
            <w:vAlign w:val="center"/>
          </w:tcPr>
          <w:p>
            <w:pPr>
              <w:spacing w:line="360" w:lineRule="auto"/>
              <w:jc w:val="both"/>
              <w:rPr>
                <w:rFonts w:hint="eastAsia"/>
                <w:vertAlign w:val="baseline"/>
                <w:lang w:val="en-US" w:eastAsia="zh-CN"/>
              </w:rPr>
            </w:pPr>
            <w:r>
              <w:rPr>
                <w:rFonts w:hint="eastAsia"/>
                <w:vertAlign w:val="baseline"/>
                <w:lang w:val="en-US" w:eastAsia="zh-CN"/>
              </w:rPr>
              <w:t>山东省贸促会贸易投资服务中心</w:t>
            </w:r>
          </w:p>
          <w:p>
            <w:pPr>
              <w:spacing w:line="360" w:lineRule="auto"/>
              <w:jc w:val="both"/>
              <w:rPr>
                <w:rFonts w:hint="eastAsia"/>
                <w:vertAlign w:val="baseline"/>
                <w:lang w:val="en-US" w:eastAsia="zh-CN"/>
              </w:rPr>
            </w:pPr>
            <w:r>
              <w:rPr>
                <w:rFonts w:hint="eastAsia"/>
                <w:vertAlign w:val="baseline"/>
                <w:lang w:val="en-US" w:eastAsia="zh-CN"/>
              </w:rPr>
              <w:t xml:space="preserve"> 地址：济南经四路158号西楼116室</w:t>
            </w:r>
          </w:p>
          <w:p>
            <w:pPr>
              <w:spacing w:line="360" w:lineRule="auto"/>
              <w:jc w:val="both"/>
              <w:rPr>
                <w:rFonts w:hint="eastAsia"/>
                <w:vertAlign w:val="baseline"/>
                <w:lang w:val="en-US" w:eastAsia="zh-CN"/>
              </w:rPr>
            </w:pPr>
            <w:r>
              <w:rPr>
                <w:rFonts w:hint="eastAsia"/>
                <w:vertAlign w:val="baseline"/>
                <w:lang w:val="en-US" w:eastAsia="zh-CN"/>
              </w:rPr>
              <w:t xml:space="preserve"> 联系人：郑善吉 电话：0531-86168394   　 传真：0531-86168362</w:t>
            </w:r>
          </w:p>
          <w:p>
            <w:pPr>
              <w:spacing w:line="360" w:lineRule="auto"/>
              <w:jc w:val="both"/>
              <w:rPr>
                <w:rFonts w:hint="eastAsia"/>
                <w:vertAlign w:val="baseline"/>
                <w:lang w:val="en-US" w:eastAsia="zh-CN"/>
              </w:rPr>
            </w:pPr>
            <w:r>
              <w:rPr>
                <w:rFonts w:hint="eastAsia"/>
                <w:vertAlign w:val="baseline"/>
                <w:lang w:val="en-US" w:eastAsia="zh-CN"/>
              </w:rPr>
              <w:t xml:space="preserve"> 收款单位：中国国际贸易促进委员会山东省委员会贸易投资服务中心</w:t>
            </w:r>
          </w:p>
          <w:p>
            <w:pPr>
              <w:spacing w:line="360" w:lineRule="auto"/>
              <w:jc w:val="both"/>
              <w:rPr>
                <w:rFonts w:hint="eastAsia"/>
                <w:vertAlign w:val="baseline"/>
                <w:lang w:val="en-US" w:eastAsia="zh-CN"/>
              </w:rPr>
            </w:pPr>
            <w:r>
              <w:rPr>
                <w:rFonts w:hint="eastAsia"/>
                <w:vertAlign w:val="baseline"/>
                <w:lang w:val="en-US" w:eastAsia="zh-CN"/>
              </w:rPr>
              <w:t xml:space="preserve"> 开户行：中国农业银行济南市市中区支行　　 账  号：15111101040016679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87" w:type="dxa"/>
            <w:gridSpan w:val="6"/>
            <w:vAlign w:val="center"/>
          </w:tcPr>
          <w:p>
            <w:pPr>
              <w:spacing w:line="360" w:lineRule="auto"/>
              <w:jc w:val="both"/>
              <w:rPr>
                <w:rFonts w:hint="eastAsia"/>
                <w:vertAlign w:val="baseline"/>
                <w:lang w:val="en-US" w:eastAsia="zh-CN"/>
              </w:rPr>
            </w:pPr>
            <w:r>
              <w:rPr>
                <w:rFonts w:hint="eastAsia"/>
                <w:vertAlign w:val="baseline"/>
                <w:lang w:val="en-US" w:eastAsia="zh-CN"/>
              </w:rPr>
              <w:t xml:space="preserve"> 参展单位盖章：</w:t>
            </w:r>
          </w:p>
          <w:p>
            <w:pPr>
              <w:spacing w:line="360" w:lineRule="auto"/>
              <w:jc w:val="both"/>
              <w:rPr>
                <w:rFonts w:hint="eastAsia"/>
                <w:vertAlign w:val="baseline"/>
                <w:lang w:val="en-US" w:eastAsia="zh-CN"/>
              </w:rPr>
            </w:pPr>
            <w:r>
              <w:rPr>
                <w:rFonts w:hint="eastAsia"/>
                <w:vertAlign w:val="baseline"/>
                <w:lang w:val="en-US" w:eastAsia="zh-CN"/>
              </w:rPr>
              <w:t xml:space="preserve"> 负责人签字：</w:t>
            </w:r>
          </w:p>
          <w:p>
            <w:pPr>
              <w:spacing w:line="360" w:lineRule="auto"/>
              <w:jc w:val="both"/>
              <w:rPr>
                <w:rFonts w:hint="eastAsia"/>
                <w:vertAlign w:val="baseline"/>
                <w:lang w:val="en-US" w:eastAsia="zh-CN"/>
              </w:rPr>
            </w:pPr>
            <w:r>
              <w:rPr>
                <w:rFonts w:hint="eastAsia"/>
                <w:vertAlign w:val="baseline"/>
                <w:lang w:val="en-US" w:eastAsia="zh-CN"/>
              </w:rPr>
              <w:t xml:space="preserve"> 日期：    年    月    日</w:t>
            </w:r>
          </w:p>
        </w:tc>
        <w:tc>
          <w:tcPr>
            <w:tcW w:w="5432" w:type="dxa"/>
            <w:gridSpan w:val="5"/>
            <w:vAlign w:val="center"/>
          </w:tcPr>
          <w:p>
            <w:pPr>
              <w:spacing w:line="360" w:lineRule="auto"/>
              <w:jc w:val="both"/>
              <w:rPr>
                <w:rFonts w:hint="eastAsia"/>
                <w:vertAlign w:val="baseline"/>
                <w:lang w:val="en-US" w:eastAsia="zh-CN"/>
              </w:rPr>
            </w:pPr>
            <w:r>
              <w:rPr>
                <w:rFonts w:hint="eastAsia"/>
                <w:vertAlign w:val="baseline"/>
                <w:lang w:val="en-US" w:eastAsia="zh-CN"/>
              </w:rPr>
              <w:t xml:space="preserve"> 山东省贸促会贸易投资服务中心盖章：</w:t>
            </w:r>
          </w:p>
          <w:p>
            <w:pPr>
              <w:spacing w:line="360" w:lineRule="auto"/>
              <w:jc w:val="both"/>
              <w:rPr>
                <w:rFonts w:hint="eastAsia"/>
                <w:vertAlign w:val="baseline"/>
                <w:lang w:val="en-US" w:eastAsia="zh-CN"/>
              </w:rPr>
            </w:pPr>
            <w:r>
              <w:rPr>
                <w:rFonts w:hint="eastAsia"/>
                <w:vertAlign w:val="baseline"/>
                <w:lang w:val="en-US" w:eastAsia="zh-CN"/>
              </w:rPr>
              <w:t xml:space="preserve"> 负责人签字：</w:t>
            </w:r>
          </w:p>
          <w:p>
            <w:pPr>
              <w:spacing w:line="360" w:lineRule="auto"/>
              <w:jc w:val="both"/>
              <w:rPr>
                <w:rFonts w:hint="eastAsia"/>
                <w:vertAlign w:val="baseline"/>
                <w:lang w:val="en-US" w:eastAsia="zh-CN"/>
              </w:rPr>
            </w:pPr>
            <w:r>
              <w:rPr>
                <w:rFonts w:hint="eastAsia"/>
                <w:vertAlign w:val="baseline"/>
                <w:lang w:val="en-US" w:eastAsia="zh-CN"/>
              </w:rPr>
              <w:t xml:space="preserve"> 日期：    年    月    日</w:t>
            </w:r>
          </w:p>
        </w:tc>
      </w:tr>
    </w:tbl>
    <w:tbl>
      <w:tblPr>
        <w:tblStyle w:val="4"/>
        <w:tblpPr w:leftFromText="180" w:rightFromText="180" w:vertAnchor="text" w:tblpX="-601" w:tblpYSpec="center"/>
        <w:tblOverlap w:val="never"/>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3" w:hRule="atLeast"/>
        </w:trPr>
        <w:tc>
          <w:tcPr>
            <w:tcW w:w="9719" w:type="dxa"/>
            <w:vAlign w:val="center"/>
          </w:tcPr>
          <w:p>
            <w:pPr>
              <w:spacing w:line="360" w:lineRule="auto"/>
              <w:ind w:firstLine="4410" w:firstLineChars="2100"/>
              <w:jc w:val="both"/>
              <w:rPr>
                <w:rFonts w:hint="eastAsia"/>
                <w:vertAlign w:val="baseline"/>
                <w:lang w:val="en-US" w:eastAsia="zh-CN"/>
              </w:rPr>
            </w:pPr>
            <w:r>
              <w:rPr>
                <w:rFonts w:hint="eastAsia"/>
                <w:vertAlign w:val="baseline"/>
                <w:lang w:val="en-US" w:eastAsia="zh-CN"/>
              </w:rPr>
              <w:t>参 展 规 定</w:t>
            </w:r>
          </w:p>
          <w:p>
            <w:pPr>
              <w:spacing w:line="360" w:lineRule="auto"/>
              <w:jc w:val="both"/>
              <w:rPr>
                <w:rFonts w:hint="eastAsia"/>
                <w:vertAlign w:val="baseline"/>
                <w:lang w:val="en-US" w:eastAsia="zh-CN"/>
              </w:rPr>
            </w:pPr>
            <w:r>
              <w:rPr>
                <w:rFonts w:hint="eastAsia"/>
                <w:vertAlign w:val="baseline"/>
                <w:lang w:val="en-US" w:eastAsia="zh-CN"/>
              </w:rPr>
              <w:t>1、参展单位需填写参展申请表并加盖公章后传真至我会，同时按文件要求交纳定金。收到申请表和定金后即确认其参展。一经确认参展后，再提出退展，已付定金及所发生的费用均不予退还。</w:t>
            </w:r>
          </w:p>
          <w:p>
            <w:pPr>
              <w:spacing w:line="360" w:lineRule="auto"/>
              <w:jc w:val="both"/>
              <w:rPr>
                <w:rFonts w:hint="eastAsia"/>
                <w:vertAlign w:val="baseline"/>
                <w:lang w:val="en-US" w:eastAsia="zh-CN"/>
              </w:rPr>
            </w:pPr>
            <w:r>
              <w:rPr>
                <w:rFonts w:hint="eastAsia"/>
                <w:vertAlign w:val="baseline"/>
                <w:lang w:val="en-US" w:eastAsia="zh-CN"/>
              </w:rPr>
              <w:t>2、报名时请支付22000元人民币以确认展位。</w:t>
            </w:r>
          </w:p>
          <w:p>
            <w:pPr>
              <w:spacing w:line="360" w:lineRule="auto"/>
              <w:jc w:val="both"/>
              <w:rPr>
                <w:rFonts w:hint="eastAsia"/>
                <w:vertAlign w:val="baseline"/>
                <w:lang w:val="en-US" w:eastAsia="zh-CN"/>
              </w:rPr>
            </w:pPr>
            <w:r>
              <w:rPr>
                <w:rFonts w:hint="eastAsia"/>
                <w:vertAlign w:val="baseline"/>
                <w:lang w:val="en-US" w:eastAsia="zh-CN"/>
              </w:rPr>
              <w:t>3、如参展单位在我方已向主办方确认面积付款后提出退展，则已付摊位费及所发生的费用均不予退还。</w:t>
            </w:r>
          </w:p>
          <w:p>
            <w:pPr>
              <w:spacing w:line="360" w:lineRule="auto"/>
              <w:jc w:val="both"/>
              <w:rPr>
                <w:rFonts w:hint="eastAsia"/>
                <w:vertAlign w:val="baseline"/>
                <w:lang w:val="en-US" w:eastAsia="zh-CN"/>
              </w:rPr>
            </w:pPr>
            <w:r>
              <w:rPr>
                <w:rFonts w:hint="eastAsia"/>
                <w:vertAlign w:val="baseline"/>
                <w:lang w:val="en-US" w:eastAsia="zh-CN"/>
              </w:rPr>
              <w:t>4、如非主办机构或社团单位可控制的原因，如战争、自然灾害、签证等，造成参展单位不能参展，已付摊位费用及所发生的其它费用均不予退还。</w:t>
            </w:r>
          </w:p>
          <w:p>
            <w:pPr>
              <w:spacing w:line="360" w:lineRule="auto"/>
              <w:jc w:val="both"/>
              <w:rPr>
                <w:rFonts w:hint="eastAsia"/>
                <w:vertAlign w:val="baseline"/>
                <w:lang w:val="en-US" w:eastAsia="zh-CN"/>
              </w:rPr>
            </w:pPr>
            <w:r>
              <w:rPr>
                <w:rFonts w:hint="eastAsia"/>
                <w:vertAlign w:val="baseline"/>
                <w:lang w:val="en-US" w:eastAsia="zh-CN"/>
              </w:rPr>
              <w:t>5、行程人员费用及展品运输事宜详见有关通知文件</w:t>
            </w:r>
            <w:r>
              <w:rPr>
                <w:rFonts w:hint="eastAsia"/>
                <w:vertAlign w:val="baseline"/>
                <w:lang w:val="en-US" w:eastAsia="zh-CN"/>
              </w:rPr>
              <w:t>。</w:t>
            </w:r>
          </w:p>
        </w:tc>
      </w:tr>
    </w:tbl>
    <w:p>
      <w:pPr>
        <w:spacing w:line="360" w:lineRule="auto"/>
        <w:jc w:val="both"/>
        <w:rPr>
          <w:rFonts w:hint="eastAsia"/>
          <w:vertAlign w:val="baseline"/>
          <w:lang w:val="en-US" w:eastAsia="zh-CN"/>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eastAsia" w:ascii="仿宋_GB2312" w:hAnsi="仿宋_GB2312" w:eastAsia="仿宋_GB2312" w:cs="仿宋_GB2312"/>
          <w:sz w:val="21"/>
          <w:szCs w:val="21"/>
        </w:rPr>
      </w:pP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黑体 Light">
    <w:altName w:val="宋体"/>
    <w:panose1 w:val="00000000000000000000"/>
    <w:charset w:val="86"/>
    <w:family w:val="auto"/>
    <w:pitch w:val="default"/>
    <w:sig w:usb0="00000000" w:usb1="00000000" w:usb2="00000010" w:usb3="00000000" w:csb0="00040000" w:csb1="00000000"/>
  </w:font>
  <w:font w:name="方正大黑简体 Regular">
    <w:altName w:val="宋体"/>
    <w:panose1 w:val="00000000000000000000"/>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A0000287" w:usb1="28C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imesNewRomanPS-BoldMT">
    <w:altName w:val="Courier New"/>
    <w:panose1 w:val="00000000000000000000"/>
    <w:charset w:val="00"/>
    <w:family w:val="auto"/>
    <w:pitch w:val="default"/>
    <w:sig w:usb0="00000000" w:usb1="00000000" w:usb2="00000000" w:usb3="00000000" w:csb0="00000000" w:csb1="00000000"/>
  </w:font>
  <w:font w:name="ArialMT">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BatangChe">
    <w:panose1 w:val="02030609000101010101"/>
    <w:charset w:val="81"/>
    <w:family w:val="auto"/>
    <w:pitch w:val="default"/>
    <w:sig w:usb0="B00002AF" w:usb1="69D77CFB" w:usb2="00000030" w:usb3="00000000" w:csb0="4008009F" w:csb1="DFD70000"/>
  </w:font>
  <w:font w:name="等线">
    <w:altName w:val="宋体"/>
    <w:panose1 w:val="02010600030101010101"/>
    <w:charset w:val="86"/>
    <w:family w:val="auto"/>
    <w:pitch w:val="default"/>
    <w:sig w:usb0="00000000" w:usb1="00000000" w:usb2="00000016" w:usb3="00000000" w:csb0="0004000F"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956A4"/>
    <w:rsid w:val="17B525DE"/>
    <w:rsid w:val="18582F16"/>
    <w:rsid w:val="1A3270AB"/>
    <w:rsid w:val="1F7C4406"/>
    <w:rsid w:val="21511DDD"/>
    <w:rsid w:val="312526C6"/>
    <w:rsid w:val="52253D90"/>
    <w:rsid w:val="538D121F"/>
    <w:rsid w:val="616F74D9"/>
    <w:rsid w:val="67D44C6B"/>
    <w:rsid w:val="6DFC2A82"/>
    <w:rsid w:val="7BE5663C"/>
    <w:rsid w:val="7C9E6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2017-09-12T08:44:00Z</cp:lastPrinted>
  <dcterms:modified xsi:type="dcterms:W3CDTF">2017-09-13T07:56:42Z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